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DD4" w:rsidRPr="00B965BD" w:rsidRDefault="00452DD4" w:rsidP="00B24AE1">
      <w:pPr>
        <w:pStyle w:val="Heading4"/>
        <w:spacing w:before="0"/>
        <w:jc w:val="center"/>
        <w:rPr>
          <w:color w:val="auto"/>
          <w:sz w:val="28"/>
          <w:szCs w:val="28"/>
          <w:u w:val="single"/>
        </w:rPr>
      </w:pPr>
      <w:r w:rsidRPr="00B965BD">
        <w:rPr>
          <w:color w:val="auto"/>
          <w:sz w:val="28"/>
          <w:szCs w:val="28"/>
          <w:u w:val="single"/>
        </w:rPr>
        <w:t>Plán zimní údržby místních komunikací ve vlastnictví obce Budislav</w:t>
      </w:r>
    </w:p>
    <w:p w:rsidR="00452DD4" w:rsidRDefault="00452DD4" w:rsidP="00B24AE1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Úvod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Úkolem zimní údržby místních komunikací je zmírňování závad ve sjízdnosti a schůdnosti na místních komunikacích vzniklých povětrnostními vlivy a jejich důsledky, a to tak, aby zimní údržba byla zajišťována s ohledem ke společenským potřebám na straně jedné a ekonomickým možnostem vlastníka komunikací na straně druhé.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Obsahem plánu je specifikace činností vlastníka místních komunikací s přihlédnutím k platným právním předpisům v této oblasti.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Vzhledem k tomu, že v zimním období není možno závady ve sjízdnosti a schůdnosti plně odstranit, ale pouze je zmírnit a vzhledem k tomu, že závady není možno zmírnit okamžitě na celém území obce, stanoví tento plán i potřebné priority údržby, a to jak místní, tak i časové. Tyto priority vyplývají z nestejné důležitosti místních komunikací a z technických možností provádění zimní údržby.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Plán zimní údržby místních komunikací je základním dokumentem pro provádění prací spojených se zimní údržbou těchto komunikací a zároveň je jedním z důkazních prostředků pro posouzení odpovědností vlastníka místních komunikací za škody vzniklé uživatelům komunikací z titulu závad ve sjízdnosti a schůdnosti.</w:t>
      </w:r>
    </w:p>
    <w:p w:rsidR="00452DD4" w:rsidRDefault="00452DD4" w:rsidP="00B24AE1">
      <w:pPr>
        <w:pStyle w:val="Heading3"/>
        <w:spacing w:before="0" w:after="0"/>
        <w:jc w:val="center"/>
        <w:rPr>
          <w:color w:val="auto"/>
          <w:u w:val="single"/>
        </w:rPr>
      </w:pPr>
      <w:r>
        <w:rPr>
          <w:color w:val="auto"/>
          <w:u w:val="single"/>
        </w:rPr>
        <w:t>Vysvětlení základních pojmů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Obecně závaznými právními předpisy se rozumí</w:t>
      </w:r>
    </w:p>
    <w:p w:rsidR="00452DD4" w:rsidRDefault="00452DD4">
      <w:pPr>
        <w:numPr>
          <w:ilvl w:val="0"/>
          <w:numId w:val="2"/>
        </w:numPr>
        <w:spacing w:before="280" w:line="240" w:lineRule="atLeast"/>
        <w:jc w:val="both"/>
      </w:pPr>
      <w:r>
        <w:t xml:space="preserve">Zákon č. 13/1997 Sb., o pozemních komunikacích (dále jen „zákon“). </w:t>
      </w:r>
    </w:p>
    <w:p w:rsidR="00452DD4" w:rsidRDefault="00452DD4">
      <w:pPr>
        <w:numPr>
          <w:ilvl w:val="0"/>
          <w:numId w:val="2"/>
        </w:numPr>
        <w:spacing w:after="280" w:line="240" w:lineRule="atLeast"/>
        <w:jc w:val="both"/>
      </w:pPr>
      <w:r>
        <w:t xml:space="preserve">Vyhláška č. 104/1997 Sb., kterou se provádí zákon o pozemních komunikacích (dále jen „vyhláška“). 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Zimní údržbou místních komunikací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se rozumí zmírňování závad ve sjízdnosti a schůdnosti na těchto komunikacích, které byly způsobeny zimními povětrnostními vlivy a podmínkami.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Sjízdnost místních komunikací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je takový stav těchto komunikací, který umožňuje bezpečnou jízdu silničních a jiných vozidel přizpůsobenou stavebnímu stavu a dopravně technickému stavu komunikací a povětrnostním podmínkám a jejich důsledkům.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Závadou ve sjízdnosti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 místních komunikacích se rozumí taková změna ve sjízdnosti, kterou nemůže řidič předvídat při pohybu vozidla přizpůsobeném dopravnímu stavu a stavebně technickému stavu komunikací a povětrnostním situacím a jejich důsledkům (§ 26, odst. 6 zákona).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Schůdnost místních komunikací a průjezdních úseků silnic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je takový stav těchto komunikací, který umožňuje bezpečný pohyb chodců přizpůsobený stavebnímu stavu dopravně technickému stavu komunikací, povětrnostním situacím a jejich důsledkům.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Závadou ve schůdnosti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je taková změna ve schůdnosti, kterou nemůže chodec předvídat ani při pohybu přizpůsobenému stavebnímu stavu dopravně technickému stavu komunikace, povětrnostním situacím a jejich důsledkům.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Ekonomické možnosti vlastníka komunikací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jsou dány zejména výší finančních prostředků, které může obec ze svého rozpočtu na zimní údržbu místních komunikací poskytnout.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Neudržované úseky místních komunikací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jsou úseky, které se v zimě neudržují jednak pro jejich malý dopravní význam, jednak pro technickou nebo ekonomickou nemožnost zimní údržby a rovněž úseky komunikací, které nejsou v majetku obce.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Zimním obdobím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se rozumí doba od 1. listopadu do 31. března následujícího roku. V tomto období se zimní údržba místních komunikací zajišťuje podle tohoto plánu. Pokud vznikne zimní povětrnostní situace mimo toto období, zmírňují se závady ve sjízdnosti a schůdnosti bez zbytečných odkladů přiměřené ke vzniklé situaci a technickým možnostem vlastníka (správce) místních komunikací. </w:t>
      </w:r>
    </w:p>
    <w:p w:rsidR="00452DD4" w:rsidRDefault="00452DD4" w:rsidP="00B24AE1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Základní povinnosti vlastníka a uživatelů místních komunikací v zimním období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Základní povinnosti vlastníka komunikací</w:t>
      </w:r>
    </w:p>
    <w:p w:rsidR="00452DD4" w:rsidRDefault="00452DD4">
      <w:pPr>
        <w:numPr>
          <w:ilvl w:val="0"/>
          <w:numId w:val="3"/>
        </w:numPr>
        <w:spacing w:before="280" w:line="240" w:lineRule="atLeast"/>
        <w:ind w:left="27" w:right="27" w:firstLine="0"/>
        <w:jc w:val="both"/>
      </w:pPr>
      <w:r>
        <w:t xml:space="preserve">zajistit potřebné finanční prostředky na provádění zimní údržby, </w:t>
      </w:r>
    </w:p>
    <w:p w:rsidR="00452DD4" w:rsidRDefault="00452DD4">
      <w:pPr>
        <w:numPr>
          <w:ilvl w:val="0"/>
          <w:numId w:val="3"/>
        </w:numPr>
        <w:spacing w:line="240" w:lineRule="atLeast"/>
        <w:ind w:left="27" w:right="27" w:firstLine="0"/>
        <w:jc w:val="both"/>
      </w:pPr>
      <w:r>
        <w:t xml:space="preserve">uzavřít smlouvy s dodavateli prací potřebných pro provádění zimní údržby </w:t>
      </w:r>
    </w:p>
    <w:p w:rsidR="00452DD4" w:rsidRDefault="00452DD4">
      <w:pPr>
        <w:numPr>
          <w:ilvl w:val="0"/>
          <w:numId w:val="3"/>
        </w:numPr>
        <w:spacing w:after="280" w:line="240" w:lineRule="atLeast"/>
        <w:ind w:left="27" w:right="27" w:firstLine="0"/>
        <w:jc w:val="both"/>
      </w:pPr>
      <w:r>
        <w:t xml:space="preserve">kontrolovat včasnost a kvalitu prací při provádění zimní údržby. 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Základní povinnosti uživatelů místních komunikací</w:t>
      </w:r>
    </w:p>
    <w:p w:rsidR="00452DD4" w:rsidRDefault="00452DD4">
      <w:pPr>
        <w:numPr>
          <w:ilvl w:val="0"/>
          <w:numId w:val="4"/>
        </w:numPr>
        <w:spacing w:before="280" w:line="240" w:lineRule="atLeast"/>
        <w:ind w:left="27" w:right="27" w:firstLine="0"/>
        <w:jc w:val="both"/>
      </w:pPr>
      <w:r>
        <w:t xml:space="preserve">přizpůsobit chůzi a jízdu stavu komunikací, který je v zimním období obvyklý </w:t>
      </w:r>
    </w:p>
    <w:p w:rsidR="00452DD4" w:rsidRDefault="00452DD4">
      <w:pPr>
        <w:numPr>
          <w:ilvl w:val="0"/>
          <w:numId w:val="4"/>
        </w:numPr>
        <w:spacing w:line="240" w:lineRule="atLeast"/>
        <w:ind w:left="27" w:right="27" w:firstLine="0"/>
        <w:jc w:val="both"/>
      </w:pPr>
      <w:r>
        <w:t xml:space="preserve">při chůzi po chodnících a komunikacích, kde se podle tohoto plánu zmírňují závady ve schůdnosti, dbát zvýšené opatrnosti a věnovat pozornost stavu komunikace (např. zamrzlé kaluže, kluzkost ve stínu stromů a budov atp.) </w:t>
      </w:r>
    </w:p>
    <w:p w:rsidR="00452DD4" w:rsidRDefault="00452DD4">
      <w:pPr>
        <w:numPr>
          <w:ilvl w:val="0"/>
          <w:numId w:val="4"/>
        </w:numPr>
        <w:spacing w:after="280" w:line="240" w:lineRule="atLeast"/>
        <w:ind w:left="27" w:right="27" w:firstLine="0"/>
        <w:jc w:val="both"/>
      </w:pPr>
      <w:r>
        <w:t xml:space="preserve">při chůzi po chodníku používat té části chodníku, která je posypána posypovým materiálem </w:t>
      </w:r>
    </w:p>
    <w:p w:rsidR="00452DD4" w:rsidRDefault="00452DD4" w:rsidP="00B24AE1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Základní technologické postupy při zmírňování závad ve sjízdnosti a schůdnosti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Odklízení sněhu mechanickými prostředky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Odklízení sněhu mechanickými prostředky je z ekologického i ekonomického hlediska nejvhodnější technologií zimní údržby.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Sníh je nutno odstraňovat podle možností dříve než jej provoz zhutní. S odklízením sněhu se začíná v době, kdy vrstva napadlého sněhu dosáhne 10 cm. Při trvalém sněžení se odstraňování sněhu opakuje. Na dopravně důležitých místních komunikacích a na dopravně důležitých chodnících se odstraňování sněhu provádí v celé jejich délce a šířce, na ostatních chodnících v šířce 1 metr. S posypem komunikací se začíná až po odstranění sněhu.</w:t>
      </w:r>
    </w:p>
    <w:p w:rsidR="00452DD4" w:rsidRDefault="00452DD4" w:rsidP="00A1757C">
      <w:pPr>
        <w:pStyle w:val="Heading4"/>
        <w:tabs>
          <w:tab w:val="clear" w:pos="864"/>
          <w:tab w:val="num" w:pos="0"/>
        </w:tabs>
        <w:ind w:left="0" w:firstLine="0"/>
        <w:rPr>
          <w:color w:val="auto"/>
        </w:rPr>
      </w:pPr>
      <w:r>
        <w:rPr>
          <w:color w:val="auto"/>
        </w:rPr>
        <w:t>Zdrsňování náledí nebo provozem ujetých sněhových vrstev posypem inertními materiály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Účinek posypu inertními materiály spočívá v tom, že jednotlivá zrna posypového materiálu ulpí na povrchu vrstvy náledí nebo zhutněného sněhu, čímž se zvýší koeficient tření. Toto zvýšení pouze </w:t>
      </w:r>
      <w:r>
        <w:rPr>
          <w:rFonts w:ascii="Times New Roman" w:hAnsi="Times New Roman" w:cs="Times New Roman"/>
          <w:color w:val="auto"/>
          <w:u w:val="single"/>
        </w:rPr>
        <w:t>zmírňuje</w:t>
      </w:r>
      <w:r>
        <w:rPr>
          <w:rFonts w:ascii="Times New Roman" w:hAnsi="Times New Roman" w:cs="Times New Roman"/>
          <w:color w:val="auto"/>
        </w:rPr>
        <w:t xml:space="preserve"> kluzkost komunikace.</w:t>
      </w:r>
    </w:p>
    <w:p w:rsidR="00452DD4" w:rsidRDefault="00452DD4">
      <w:pPr>
        <w:pStyle w:val="Heading3"/>
        <w:jc w:val="both"/>
        <w:rPr>
          <w:color w:val="auto"/>
        </w:rPr>
      </w:pPr>
      <w:r>
        <w:rPr>
          <w:color w:val="auto"/>
        </w:rPr>
        <w:t>Údržba chodníků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Chodníky v majetku obce se udržují v celé jejich délce a šířce 1 metr.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</w:p>
    <w:p w:rsidR="00452DD4" w:rsidRDefault="00452DD4" w:rsidP="00B24AE1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Časové limity pro zahájení prací při údržbě místních komunikací</w:t>
      </w: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Při odstraňování sněhu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 době pracovní nejdéle do 2 hodin od zjištění, že vrstva napadlého sněhu dosáhla 10 cm.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 době mimopracovní do 5 hodin po zjištění, že vrstva napadlého sněhu dosáhla 10 cm, v noci nejpozději do 7. hodiny ranní následujícího dne.</w:t>
      </w:r>
    </w:p>
    <w:p w:rsidR="00452DD4" w:rsidRDefault="00452DD4">
      <w:pPr>
        <w:pStyle w:val="Heading4"/>
        <w:jc w:val="both"/>
        <w:rPr>
          <w:color w:val="auto"/>
        </w:rPr>
      </w:pPr>
    </w:p>
    <w:p w:rsidR="00452DD4" w:rsidRDefault="00452DD4">
      <w:pPr>
        <w:pStyle w:val="Heading4"/>
        <w:jc w:val="both"/>
        <w:rPr>
          <w:color w:val="auto"/>
        </w:rPr>
      </w:pPr>
      <w:r>
        <w:rPr>
          <w:color w:val="auto"/>
        </w:rPr>
        <w:t>Při posypu inertními materiály pro zmírnění závad kluzkosti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 době pracovní nejdéle do 2 hodin od zjištění, že se na místních komunikacích zhoršila sjízdnost nebo schůdnost vytvořením kluzkosti.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 době mimopracovní do 5 hodin po zjištění, že se na místních komunikacích zhoršila sjízdnost nebo schůdnost vytvořením kluzkosti, v noci nejpozději do 7. hodiny ranní následujícího dne.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</w:p>
    <w:p w:rsidR="00452DD4" w:rsidRDefault="00452DD4" w:rsidP="00B24AE1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Stanovení pořadí údržby místních komunikací (pořadí jízd mechanismů)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u w:val="single"/>
        </w:rPr>
        <w:t>I. pořadí</w:t>
      </w:r>
      <w:r>
        <w:rPr>
          <w:rFonts w:ascii="Times New Roman" w:hAnsi="Times New Roman" w:cs="Times New Roman"/>
          <w:color w:val="auto"/>
        </w:rPr>
        <w:t> – místní komunikace III. třídy označení ,,c“ (barva hnědá)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II. pořadí – místní komunikace IV. třídy označení ,,d“ (barva fialová)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III. pořadí – místní komunikace označené barvou šedou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Komunikace, které se v zimním období neudržují – od č. p. 5 k zemědělskému areálu, od č. p. 104 po č. p. 242, od č. p. 102 směrem k chatové oblasti, od p. č. 89 směrem k č. p. 121, od retenční nádrže směrem k chatám, od č. p. 184 po p. č. 200, od č. p. 207 ke kamenolomu. 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Posyp vozovek – ve stejném pořadí, nejprve v kopcovitých úsecích, potom v rovných úsecích.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Mapa pasportu komunikací je k nahlédnutí na OÚ. </w:t>
      </w:r>
    </w:p>
    <w:p w:rsidR="00452DD4" w:rsidRDefault="00452DD4">
      <w:pPr>
        <w:pStyle w:val="Heading3"/>
        <w:jc w:val="both"/>
        <w:rPr>
          <w:color w:val="auto"/>
        </w:rPr>
      </w:pPr>
      <w:r>
        <w:rPr>
          <w:color w:val="auto"/>
        </w:rPr>
        <w:t>Ruční úklid sněhu a ruční posyp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Ruční úklid sněhu a ruční posyp se provádí nejprve na autobusových zastávkách, poté prostranství k základní a mateřské škole, prostranství v okolí obecního úřadu a hasičské zbrojnice, chodníky podél komunikace.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Z důvodu bezpečnosti a ochrany zdraví pracovníků, kteří takovýto druh práce zajišťují, se ruční posyp a úklid sněhu provádí pouze za denního světla. </w:t>
      </w:r>
    </w:p>
    <w:p w:rsidR="00452DD4" w:rsidRDefault="00452DD4">
      <w:pPr>
        <w:pStyle w:val="Heading3"/>
        <w:jc w:val="both"/>
        <w:rPr>
          <w:color w:val="auto"/>
        </w:rPr>
      </w:pPr>
      <w:r>
        <w:rPr>
          <w:color w:val="auto"/>
        </w:rPr>
        <w:t>Kalamitní situace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Kalamitní situaci vyhlašuje starostka nebo zástupce starosty při mimořádných povětrnostních podmínkách ( velmi silné sněžení, vánice, náledí). V  tomto případě neplatí tento plán zimní údržby, postupuje se dle vývoje povětrnostní situace, postup určuje kalamitní štáb, který jmenuje starostka.</w:t>
      </w:r>
    </w:p>
    <w:p w:rsidR="00452DD4" w:rsidRDefault="00452DD4">
      <w:pPr>
        <w:pStyle w:val="Heading3"/>
        <w:jc w:val="both"/>
        <w:rPr>
          <w:color w:val="auto"/>
        </w:rPr>
      </w:pPr>
      <w:r>
        <w:rPr>
          <w:color w:val="auto"/>
        </w:rPr>
        <w:t>Schvalovací doložka</w:t>
      </w:r>
    </w:p>
    <w:p w:rsidR="00452DD4" w:rsidRDefault="00452DD4">
      <w:pPr>
        <w:pStyle w:val="NormalWeb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Plán zimní údržby místních komunikací ve vlastnictví obce Budislav, od zimního období 2012  byl projednán obecním zastupitelstvem na zasedání konaném dne 23. 10. 2012 a schválen usnesením č. 76/12</w:t>
      </w:r>
    </w:p>
    <w:p w:rsidR="00452DD4" w:rsidRDefault="00452DD4">
      <w:pPr>
        <w:pStyle w:val="NormalWeb"/>
        <w:rPr>
          <w:rFonts w:ascii="Times New Roman" w:hAnsi="Times New Roman" w:cs="Times New Roman"/>
          <w:color w:val="auto"/>
        </w:rPr>
      </w:pPr>
    </w:p>
    <w:p w:rsidR="00452DD4" w:rsidRDefault="00452DD4">
      <w:pPr>
        <w:pStyle w:val="NormalWeb"/>
        <w:rPr>
          <w:rFonts w:ascii="Times New Roman" w:hAnsi="Times New Roman" w:cs="Times New Roman"/>
          <w:color w:val="auto"/>
        </w:rPr>
      </w:pPr>
    </w:p>
    <w:p w:rsidR="00452DD4" w:rsidRDefault="00452DD4" w:rsidP="00B24AE1">
      <w:r>
        <w:t xml:space="preserve">  Miloš Rejman  </w:t>
      </w:r>
      <w:r>
        <w:tab/>
      </w:r>
      <w:r>
        <w:tab/>
      </w:r>
      <w:r>
        <w:tab/>
      </w:r>
      <w:r>
        <w:tab/>
      </w:r>
      <w:r>
        <w:tab/>
        <w:t xml:space="preserve">       Luboš Šplíchal</w:t>
      </w:r>
      <w:r>
        <w:br/>
        <w:t xml:space="preserve">   </w:t>
      </w:r>
      <w:r>
        <w:rPr>
          <w:rStyle w:val="Emphasis"/>
        </w:rPr>
        <w:t>místostarosta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Emphasis"/>
        </w:rPr>
        <w:t>starostka</w:t>
      </w:r>
      <w:r>
        <w:br/>
      </w:r>
    </w:p>
    <w:p w:rsidR="00452DD4" w:rsidRDefault="00452DD4"/>
    <w:sectPr w:rsidR="00452DD4" w:rsidSect="005D37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7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755E"/>
    <w:rsid w:val="00075E2F"/>
    <w:rsid w:val="00151F80"/>
    <w:rsid w:val="002069D8"/>
    <w:rsid w:val="00285D60"/>
    <w:rsid w:val="002C6292"/>
    <w:rsid w:val="003D660A"/>
    <w:rsid w:val="003E7719"/>
    <w:rsid w:val="00452DD4"/>
    <w:rsid w:val="00481D1F"/>
    <w:rsid w:val="00513FCC"/>
    <w:rsid w:val="005D3712"/>
    <w:rsid w:val="00666438"/>
    <w:rsid w:val="0080051F"/>
    <w:rsid w:val="00A1757C"/>
    <w:rsid w:val="00A720E2"/>
    <w:rsid w:val="00A82AC0"/>
    <w:rsid w:val="00B24AE1"/>
    <w:rsid w:val="00B965BD"/>
    <w:rsid w:val="00D919F8"/>
    <w:rsid w:val="00E9281C"/>
    <w:rsid w:val="00F66EC7"/>
    <w:rsid w:val="00F9680E"/>
    <w:rsid w:val="00FF7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FCC"/>
    <w:pPr>
      <w:suppressAutoHyphens/>
    </w:pPr>
    <w:rPr>
      <w:sz w:val="24"/>
      <w:szCs w:val="24"/>
      <w:lang w:eastAsia="ar-SA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513FCC"/>
    <w:pPr>
      <w:numPr>
        <w:ilvl w:val="2"/>
        <w:numId w:val="1"/>
      </w:numPr>
      <w:spacing w:before="280" w:after="280" w:line="288" w:lineRule="atLeast"/>
      <w:outlineLvl w:val="2"/>
    </w:pPr>
    <w:rPr>
      <w:b/>
      <w:bCs/>
      <w:color w:val="B55649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513FCC"/>
    <w:pPr>
      <w:numPr>
        <w:ilvl w:val="3"/>
        <w:numId w:val="1"/>
      </w:numPr>
      <w:spacing w:before="280" w:after="280" w:line="288" w:lineRule="atLeast"/>
      <w:outlineLvl w:val="3"/>
    </w:pPr>
    <w:rPr>
      <w:b/>
      <w:bCs/>
      <w:color w:val="48835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D919F8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D919F8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WW8Num4z0">
    <w:name w:val="WW8Num4z0"/>
    <w:uiPriority w:val="99"/>
    <w:rsid w:val="00513FCC"/>
    <w:rPr>
      <w:rFonts w:ascii="Symbol" w:hAnsi="Symbol" w:cs="Symbol"/>
      <w:sz w:val="20"/>
      <w:szCs w:val="20"/>
    </w:rPr>
  </w:style>
  <w:style w:type="character" w:customStyle="1" w:styleId="WW8Num4z1">
    <w:name w:val="WW8Num4z1"/>
    <w:uiPriority w:val="99"/>
    <w:rsid w:val="00513FCC"/>
    <w:rPr>
      <w:rFonts w:ascii="Courier New" w:hAnsi="Courier New" w:cs="Courier New"/>
      <w:sz w:val="20"/>
      <w:szCs w:val="20"/>
    </w:rPr>
  </w:style>
  <w:style w:type="character" w:customStyle="1" w:styleId="WW8Num4z2">
    <w:name w:val="WW8Num4z2"/>
    <w:uiPriority w:val="99"/>
    <w:rsid w:val="00513FCC"/>
    <w:rPr>
      <w:rFonts w:ascii="Wingdings" w:hAnsi="Wingdings" w:cs="Wingdings"/>
      <w:sz w:val="20"/>
      <w:szCs w:val="20"/>
    </w:rPr>
  </w:style>
  <w:style w:type="character" w:customStyle="1" w:styleId="WW8Num5z0">
    <w:name w:val="WW8Num5z0"/>
    <w:uiPriority w:val="99"/>
    <w:rsid w:val="00513FCC"/>
    <w:rPr>
      <w:rFonts w:ascii="Symbol" w:hAnsi="Symbol" w:cs="Symbol"/>
      <w:sz w:val="20"/>
      <w:szCs w:val="20"/>
    </w:rPr>
  </w:style>
  <w:style w:type="character" w:customStyle="1" w:styleId="WW8Num5z2">
    <w:name w:val="WW8Num5z2"/>
    <w:uiPriority w:val="99"/>
    <w:rsid w:val="00513FCC"/>
    <w:rPr>
      <w:rFonts w:ascii="Wingdings" w:hAnsi="Wingdings" w:cs="Wingdings"/>
      <w:sz w:val="20"/>
      <w:szCs w:val="20"/>
    </w:rPr>
  </w:style>
  <w:style w:type="character" w:customStyle="1" w:styleId="Standardnpsmoodstavce1">
    <w:name w:val="Standardní písmo odstavce1"/>
    <w:uiPriority w:val="99"/>
    <w:rsid w:val="00513FCC"/>
  </w:style>
  <w:style w:type="character" w:styleId="Emphasis">
    <w:name w:val="Emphasis"/>
    <w:basedOn w:val="DefaultParagraphFont"/>
    <w:uiPriority w:val="99"/>
    <w:qFormat/>
    <w:rsid w:val="00513FCC"/>
    <w:rPr>
      <w:i/>
      <w:iCs/>
    </w:rPr>
  </w:style>
  <w:style w:type="paragraph" w:customStyle="1" w:styleId="Nadpis">
    <w:name w:val="Nadpis"/>
    <w:basedOn w:val="Normal"/>
    <w:next w:val="BodyText"/>
    <w:uiPriority w:val="99"/>
    <w:rsid w:val="00513FCC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13FC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919F8"/>
    <w:rPr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513FCC"/>
  </w:style>
  <w:style w:type="paragraph" w:customStyle="1" w:styleId="Popisek">
    <w:name w:val="Popisek"/>
    <w:basedOn w:val="Normal"/>
    <w:uiPriority w:val="99"/>
    <w:rsid w:val="00513FCC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al"/>
    <w:uiPriority w:val="99"/>
    <w:rsid w:val="00513FCC"/>
    <w:pPr>
      <w:suppressLineNumbers/>
    </w:pPr>
  </w:style>
  <w:style w:type="paragraph" w:styleId="NormalWeb">
    <w:name w:val="Normal (Web)"/>
    <w:basedOn w:val="Normal"/>
    <w:uiPriority w:val="99"/>
    <w:rsid w:val="00513FCC"/>
    <w:pPr>
      <w:spacing w:before="280" w:after="280" w:line="288" w:lineRule="atLeast"/>
    </w:pPr>
    <w:rPr>
      <w:rFonts w:ascii="Tahoma" w:hAnsi="Tahoma" w:cs="Tahoma"/>
      <w:color w:val="333333"/>
    </w:rPr>
  </w:style>
  <w:style w:type="paragraph" w:customStyle="1" w:styleId="infobox">
    <w:name w:val="infobox"/>
    <w:basedOn w:val="Normal"/>
    <w:uiPriority w:val="99"/>
    <w:rsid w:val="00513FCC"/>
    <w:pPr>
      <w:spacing w:before="280" w:after="280" w:line="288" w:lineRule="atLeast"/>
    </w:pPr>
    <w:rPr>
      <w:rFonts w:ascii="Tahoma" w:hAnsi="Tahoma" w:cs="Tahoma"/>
      <w:color w:val="333333"/>
    </w:rPr>
  </w:style>
  <w:style w:type="paragraph" w:styleId="BalloonText">
    <w:name w:val="Balloon Text"/>
    <w:basedOn w:val="Normal"/>
    <w:link w:val="BalloonTextChar"/>
    <w:uiPriority w:val="99"/>
    <w:semiHidden/>
    <w:rsid w:val="005D3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47D"/>
    <w:rPr>
      <w:sz w:val="0"/>
      <w:szCs w:val="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4</Pages>
  <Words>1101</Words>
  <Characters>6498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zimní údržby místních komunikací ve vlastnictví obce Zdiby</dc:title>
  <dc:subject/>
  <dc:creator>Kamil Plavec</dc:creator>
  <cp:keywords/>
  <dc:description/>
  <cp:lastModifiedBy>.</cp:lastModifiedBy>
  <cp:revision>5</cp:revision>
  <cp:lastPrinted>2012-10-24T14:36:00Z</cp:lastPrinted>
  <dcterms:created xsi:type="dcterms:W3CDTF">2012-10-23T06:43:00Z</dcterms:created>
  <dcterms:modified xsi:type="dcterms:W3CDTF">2012-10-24T14:36:00Z</dcterms:modified>
</cp:coreProperties>
</file>